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D725C" w:rsidRPr="006D725C" w:rsidRDefault="006D725C" w:rsidP="006D725C">
      <w:r w:rsidRPr="006D725C">
        <w:t xml:space="preserve">Vágáshoz, </w:t>
      </w:r>
      <w:proofErr w:type="spellStart"/>
      <w:r w:rsidRPr="006D725C">
        <w:t>csupaszoláshoz</w:t>
      </w:r>
      <w:proofErr w:type="spellEnd"/>
      <w:r w:rsidRPr="006D725C">
        <w:t xml:space="preserve"> csakis a legmegbízhatóbb fogókat használja a magas színvonalú végeredmény érdekében!</w:t>
      </w:r>
    </w:p>
    <w:p w:rsidR="00795BD9" w:rsidRPr="006D725C" w:rsidRDefault="006D725C" w:rsidP="006D725C">
      <w:r w:rsidRPr="006D725C">
        <w:t xml:space="preserve">A 130 mm-es fogó keményfém élekkel rendelkezik. A könnyed és precíz használat érdekében a termék rugós mechanizmusú kialakítással lett ellátva. Válassza minőségi termékeket és rendeljen </w:t>
      </w:r>
      <w:proofErr w:type="spellStart"/>
      <w:r w:rsidRPr="006D725C">
        <w:t>webáruházunkból</w:t>
      </w:r>
      <w:proofErr w:type="spellEnd"/>
      <w:r w:rsidRPr="006D725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D725C" w:rsidRDefault="006D725C" w:rsidP="006D725C">
      <w:r>
        <w:t>130 mm hossz</w:t>
      </w:r>
    </w:p>
    <w:p w:rsidR="006D725C" w:rsidRDefault="006D725C" w:rsidP="006D725C">
      <w:r>
        <w:t>45 fokban hajlított fej</w:t>
      </w:r>
    </w:p>
    <w:p w:rsidR="006D725C" w:rsidRDefault="006D725C" w:rsidP="006D725C">
      <w:r>
        <w:t>Edzett, keményfém vágó élek</w:t>
      </w:r>
    </w:p>
    <w:p w:rsidR="006D725C" w:rsidRDefault="006D725C" w:rsidP="006D725C">
      <w:r>
        <w:t>Kényelmesen használható, rugós mechanizmus</w:t>
      </w:r>
    </w:p>
    <w:p w:rsidR="000071B8" w:rsidRPr="008A1006" w:rsidRDefault="006D725C" w:rsidP="006D725C">
      <w:r>
        <w:t>Vágási vastagság: 1,2 mm réz/ 0,8 mm lágy acél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2022-07-26T06:28:00Z</dcterms:created>
  <dcterms:modified xsi:type="dcterms:W3CDTF">2022-07-26T06:28:00Z</dcterms:modified>
</cp:coreProperties>
</file>